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AF9" w:rsidRPr="004E2A83" w:rsidRDefault="00414311" w:rsidP="00491AF9">
      <w:pPr>
        <w:rPr>
          <w:rFonts w:ascii="Calibri" w:hAnsi="Calibri"/>
          <w:b/>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-617855</wp:posOffset>
                </wp:positionH>
                <wp:positionV relativeFrom="paragraph">
                  <wp:posOffset>-241300</wp:posOffset>
                </wp:positionV>
                <wp:extent cx="1847215" cy="1406525"/>
                <wp:effectExtent l="0" t="0" r="190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7CB" w:rsidRDefault="00414311">
                            <w:r w:rsidRPr="00932279">
                              <w:rPr>
                                <w:noProof/>
                                <w:lang w:eastAsia="en-GB"/>
                              </w:rPr>
                              <w:drawing>
                                <wp:inline distT="0" distB="0" distL="0" distR="0">
                                  <wp:extent cx="1662430" cy="1314450"/>
                                  <wp:effectExtent l="0" t="0" r="0" b="0"/>
                                  <wp:docPr id="1" name="Picture 2" descr="E:\vi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ewlog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1314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48.65pt;margin-top:-19pt;width:145.45pt;height:110.75pt;z-index:2516567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" stroked="f">
                <v:textbox style="mso-fit-shape-to-text:t">
                  <w:txbxContent>
                    <w:p w:rsidR="00C247CB" w:rsidRDefault="00414311">
                      <w:r w:rsidRPr="00932279">
                        <w:rPr>
                          <w:noProof/>
                          <w:lang w:eastAsia="en-GB"/>
                        </w:rPr>
                        <w:drawing>
                          <wp:inline distT="0" distB="0" distL="0" distR="0">
                            <wp:extent cx="1662430" cy="1314450"/>
                            <wp:effectExtent l="0" t="0" r="0" b="0"/>
                            <wp:docPr id="1" name="Picture 2" descr="E:\view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ewlogo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430" cy="1314450"/>
                                    </a:xfrm>
                                    <a:prstGeom prst="rect">
                                      <a:avLst/>
                                    </a:prstGeom>
                                    <a:noFill/>
                                    <a:ln>
                                      <a:noFill/>
                                    </a:ln>
                                  </pic:spPr>
                                </pic:pic>
                              </a:graphicData>
                            </a:graphic>
                          </wp:inline>
                        </w:drawing>
                      </w:r>
                    </w:p>
                  </w:txbxContent>
                </v:textbox>
              </v:shape>
            </w:pict>
          </mc:Fallback>
        </mc:AlternateContent>
      </w:r>
      <w:r w:rsidR="00F119C4">
        <w:t xml:space="preserve">                                 </w:t>
      </w:r>
      <w:r w:rsidR="00E4239F">
        <w:tab/>
      </w:r>
      <w:r w:rsidR="00E4239F">
        <w:tab/>
      </w:r>
      <w:r w:rsidR="00E4239F">
        <w:tab/>
      </w:r>
      <w:r w:rsidR="00E4239F">
        <w:tab/>
      </w:r>
      <w:r w:rsidR="00491AF9" w:rsidRPr="004E2A83">
        <w:rPr>
          <w:rFonts w:ascii="Calibri" w:hAnsi="Calibri"/>
          <w:b/>
        </w:rPr>
        <w:t>Sandfield Park School</w:t>
      </w:r>
    </w:p>
    <w:p w:rsidR="00491AF9" w:rsidRDefault="00491AF9" w:rsidP="00491AF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73751">
        <w:rPr>
          <w:rFonts w:ascii="Calibri" w:hAnsi="Calibri"/>
          <w:b/>
          <w:sz w:val="28"/>
          <w:szCs w:val="28"/>
        </w:rPr>
        <w:t>ALDER CENTRE FOR EDUCATION</w:t>
      </w:r>
    </w:p>
    <w:p w:rsidR="00491AF9" w:rsidRPr="00D73751" w:rsidRDefault="00491AF9" w:rsidP="00491AF9">
      <w:pPr>
        <w:ind w:left="3600" w:firstLine="720"/>
        <w:rPr>
          <w:rFonts w:ascii="Calibri" w:hAnsi="Calibri"/>
        </w:rPr>
      </w:pPr>
      <w:r>
        <w:rPr>
          <w:rFonts w:ascii="Calibri" w:hAnsi="Calibri"/>
        </w:rPr>
        <w:t>Sandfield Walk, Liverpool L12 1LH</w:t>
      </w:r>
    </w:p>
    <w:p w:rsidR="00491AF9" w:rsidRPr="00D73751" w:rsidRDefault="00491AF9" w:rsidP="00491AF9">
      <w:pPr>
        <w:rPr>
          <w:rFonts w:ascii="Calibri" w:hAnsi="Calibri"/>
          <w:bCs/>
        </w:rPr>
      </w:pPr>
      <w:r w:rsidRPr="00D73751">
        <w:rPr>
          <w:rFonts w:ascii="Calibri" w:hAnsi="Calibri"/>
          <w:bCs/>
        </w:rPr>
        <w:t xml:space="preserve">                                 </w:t>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t xml:space="preserve">Telephone: 0151 228 </w:t>
      </w:r>
      <w:r>
        <w:rPr>
          <w:rFonts w:ascii="Calibri" w:hAnsi="Calibri"/>
          <w:bCs/>
        </w:rPr>
        <w:t>032</w:t>
      </w:r>
      <w:r w:rsidR="00DF18B4">
        <w:rPr>
          <w:rFonts w:ascii="Calibri" w:hAnsi="Calibri"/>
          <w:bCs/>
        </w:rPr>
        <w:t xml:space="preserve">4   </w:t>
      </w:r>
      <w:r w:rsidR="00506E54">
        <w:rPr>
          <w:rFonts w:ascii="Calibri" w:hAnsi="Calibri"/>
          <w:bCs/>
        </w:rPr>
        <w:t xml:space="preserve">  </w:t>
      </w:r>
    </w:p>
    <w:p w:rsidR="00491AF9" w:rsidRPr="00D73751" w:rsidRDefault="00491AF9" w:rsidP="00491AF9">
      <w:pPr>
        <w:rPr>
          <w:rFonts w:ascii="Calibri" w:hAnsi="Calibri"/>
          <w:bCs/>
        </w:rPr>
      </w:pPr>
      <w:r w:rsidRPr="00D73751">
        <w:rPr>
          <w:rFonts w:ascii="Calibri" w:hAnsi="Calibri"/>
          <w:bCs/>
        </w:rPr>
        <w:t xml:space="preserve">                                 </w:t>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00796ED5">
        <w:rPr>
          <w:rFonts w:ascii="Calibri" w:hAnsi="Calibri"/>
          <w:bCs/>
        </w:rPr>
        <w:t xml:space="preserve">Sandfield Park </w:t>
      </w:r>
      <w:r w:rsidRPr="00D73751">
        <w:rPr>
          <w:rFonts w:ascii="Calibri" w:hAnsi="Calibri"/>
          <w:bCs/>
        </w:rPr>
        <w:t>Headteacher: Mr. M Hilton</w:t>
      </w:r>
    </w:p>
    <w:p w:rsidR="00491AF9" w:rsidRPr="00D73751" w:rsidRDefault="00491AF9" w:rsidP="00491AF9">
      <w:pPr>
        <w:rPr>
          <w:rFonts w:ascii="Calibri" w:hAnsi="Calibri"/>
          <w:bCs/>
        </w:rPr>
      </w:pP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Pr="00D73751">
        <w:rPr>
          <w:rFonts w:ascii="Calibri" w:hAnsi="Calibri"/>
          <w:bCs/>
        </w:rPr>
        <w:tab/>
      </w:r>
      <w:r w:rsidR="00796ED5">
        <w:rPr>
          <w:rFonts w:ascii="Calibri" w:hAnsi="Calibri"/>
          <w:bCs/>
        </w:rPr>
        <w:t>Head of ACE</w:t>
      </w:r>
      <w:r w:rsidRPr="00D73751">
        <w:rPr>
          <w:rFonts w:ascii="Calibri" w:hAnsi="Calibri"/>
          <w:bCs/>
        </w:rPr>
        <w:t>: Mrs Wendy Henshaw</w:t>
      </w:r>
    </w:p>
    <w:p w:rsidR="0024762D" w:rsidRPr="0024762D" w:rsidRDefault="0024762D"/>
    <w:p w:rsidR="007D7355" w:rsidRDefault="007D7355" w:rsidP="007D7355">
      <w:pPr>
        <w:rPr>
          <w:rFonts w:ascii="Calibri" w:hAnsi="Calibri"/>
          <w:b/>
        </w:rPr>
      </w:pPr>
    </w:p>
    <w:p w:rsidR="007D7355" w:rsidRPr="00D73751" w:rsidRDefault="00414311" w:rsidP="00DF18B4">
      <w:pPr>
        <w:rPr>
          <w:rFonts w:ascii="Calibri" w:hAnsi="Calibri"/>
          <w:bCs/>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-617855</wp:posOffset>
                </wp:positionH>
                <wp:positionV relativeFrom="paragraph">
                  <wp:posOffset>-241300</wp:posOffset>
                </wp:positionV>
                <wp:extent cx="2304415" cy="1406525"/>
                <wp:effectExtent l="0" t="0" r="1905"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1406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355" w:rsidRDefault="007D7355" w:rsidP="00E91F09">
                            <w:pPr>
                              <w:ind w:firstLine="720"/>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27" type="#_x0000_t202" style="position:absolute;margin-left:-48.65pt;margin-top:-19pt;width:181.45pt;height:110.75pt;z-index:2516577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" stroked="f">
                <v:textbox style="mso-fit-shape-to-text:t">
                  <w:txbxContent>
                    <w:p w:rsidR="007D7355" w:rsidRDefault="007D7355" w:rsidP="00E91F09">
                      <w:pPr>
                        <w:ind w:firstLine="720"/>
                      </w:pPr>
                    </w:p>
                  </w:txbxContent>
                </v:textbox>
              </v:shape>
            </w:pict>
          </mc:Fallback>
        </mc:AlternateContent>
      </w:r>
      <w:r w:rsidR="007D7355">
        <w:t xml:space="preserve">                               </w:t>
      </w:r>
      <w:r w:rsidR="007D7355">
        <w:tab/>
      </w:r>
      <w:r w:rsidR="007D7355">
        <w:tab/>
      </w:r>
      <w:r w:rsidR="007D7355">
        <w:tab/>
      </w:r>
      <w:r w:rsidR="007D7355">
        <w:tab/>
      </w:r>
    </w:p>
    <w:p w:rsidR="005C544A" w:rsidRDefault="00DF18B4" w:rsidP="005C544A">
      <w:pPr>
        <w:rPr>
          <w:rFonts w:ascii="Calibri" w:hAnsi="Calibri"/>
        </w:rPr>
      </w:pPr>
      <w:r>
        <w:rPr>
          <w:rFonts w:ascii="Calibri" w:hAnsi="Calibri"/>
        </w:rPr>
        <w:t>D</w:t>
      </w:r>
      <w:r w:rsidR="005C544A">
        <w:rPr>
          <w:rFonts w:ascii="Calibri" w:hAnsi="Calibri"/>
        </w:rPr>
        <w:t>ear Headteacher</w:t>
      </w:r>
    </w:p>
    <w:p w:rsidR="005C544A" w:rsidRDefault="005C544A" w:rsidP="005C544A">
      <w:pPr>
        <w:rPr>
          <w:rFonts w:ascii="Calibri" w:hAnsi="Calibri"/>
        </w:rPr>
      </w:pPr>
    </w:p>
    <w:p w:rsidR="005C544A" w:rsidRDefault="005C544A" w:rsidP="005C544A">
      <w:pPr>
        <w:rPr>
          <w:rFonts w:ascii="Calibri" w:hAnsi="Calibri"/>
        </w:rPr>
      </w:pPr>
      <w:r>
        <w:rPr>
          <w:rFonts w:ascii="Calibri" w:hAnsi="Calibri"/>
        </w:rPr>
        <w:t>As a result of ACE now being on a SIMS package and due to the special circumstances of Covid the   attendance procedures have been amended. Therefore a revised attendance policy has been created with regards to pupils attending ACE.</w:t>
      </w:r>
    </w:p>
    <w:p w:rsidR="005C544A" w:rsidRDefault="005C544A" w:rsidP="005C544A">
      <w:pPr>
        <w:rPr>
          <w:rFonts w:ascii="Calibri" w:hAnsi="Calibri"/>
        </w:rPr>
      </w:pPr>
    </w:p>
    <w:p w:rsidR="005C544A" w:rsidRDefault="005C544A" w:rsidP="005C544A">
      <w:pPr>
        <w:rPr>
          <w:rFonts w:ascii="Calibri" w:hAnsi="Calibri"/>
        </w:rPr>
      </w:pPr>
      <w:r>
        <w:rPr>
          <w:rFonts w:ascii="Calibri" w:hAnsi="Calibri"/>
        </w:rPr>
        <w:t xml:space="preserve">This ensures safeguarding </w:t>
      </w:r>
      <w:r w:rsidR="00DF18B4">
        <w:rPr>
          <w:rFonts w:ascii="Calibri" w:hAnsi="Calibri"/>
        </w:rPr>
        <w:t>measures are robust</w:t>
      </w:r>
      <w:r>
        <w:rPr>
          <w:rFonts w:ascii="Calibri" w:hAnsi="Calibri"/>
        </w:rPr>
        <w:t xml:space="preserve"> and attendance is monitored accurately both at ACE and the Home School.</w:t>
      </w:r>
    </w:p>
    <w:p w:rsidR="005C544A" w:rsidRDefault="005C544A" w:rsidP="00EA64BB">
      <w:pPr>
        <w:ind w:left="567" w:hanging="567"/>
        <w:rPr>
          <w:rFonts w:ascii="Calibri" w:hAnsi="Calibri"/>
          <w:b/>
        </w:rPr>
      </w:pPr>
    </w:p>
    <w:p w:rsidR="0024762D" w:rsidRPr="0092333A" w:rsidRDefault="00BB78CB" w:rsidP="00EA64BB">
      <w:pPr>
        <w:ind w:left="567" w:hanging="567"/>
        <w:rPr>
          <w:rFonts w:ascii="Calibri" w:hAnsi="Calibri"/>
          <w:b/>
        </w:rPr>
      </w:pPr>
      <w:r w:rsidRPr="0092333A">
        <w:rPr>
          <w:rFonts w:ascii="Calibri" w:hAnsi="Calibri"/>
          <w:b/>
        </w:rPr>
        <w:t>Attendance Policy</w:t>
      </w:r>
      <w:r w:rsidR="0024762D" w:rsidRPr="0092333A">
        <w:rPr>
          <w:rFonts w:ascii="Calibri" w:hAnsi="Calibri"/>
          <w:b/>
        </w:rPr>
        <w:t xml:space="preserve"> for children taught at ACE</w:t>
      </w:r>
      <w:r w:rsidR="00645996" w:rsidRPr="0092333A">
        <w:rPr>
          <w:rFonts w:ascii="Calibri" w:hAnsi="Calibri"/>
          <w:b/>
        </w:rPr>
        <w:t xml:space="preserve"> as </w:t>
      </w:r>
      <w:r w:rsidR="005C544A" w:rsidRPr="0092333A">
        <w:rPr>
          <w:rFonts w:ascii="Calibri" w:hAnsi="Calibri"/>
          <w:b/>
        </w:rPr>
        <w:t>approved</w:t>
      </w:r>
      <w:r w:rsidR="00645996" w:rsidRPr="0092333A">
        <w:rPr>
          <w:rFonts w:ascii="Calibri" w:hAnsi="Calibri"/>
          <w:b/>
        </w:rPr>
        <w:t xml:space="preserve"> by the Local Authority</w:t>
      </w:r>
    </w:p>
    <w:p w:rsidR="0024762D" w:rsidRPr="0092333A" w:rsidRDefault="0024762D" w:rsidP="00EA64BB">
      <w:pPr>
        <w:ind w:hanging="567"/>
        <w:rPr>
          <w:rFonts w:ascii="Calibri" w:hAnsi="Calibri"/>
        </w:rPr>
      </w:pPr>
    </w:p>
    <w:p w:rsidR="004B60A2" w:rsidRPr="0092333A" w:rsidRDefault="0024762D" w:rsidP="00EA64BB">
      <w:pPr>
        <w:rPr>
          <w:rFonts w:ascii="Calibri" w:hAnsi="Calibri"/>
        </w:rPr>
      </w:pPr>
      <w:r w:rsidRPr="0092333A">
        <w:rPr>
          <w:rFonts w:ascii="Calibri" w:hAnsi="Calibri"/>
        </w:rPr>
        <w:t xml:space="preserve">When a child is referred to ACE for education support they </w:t>
      </w:r>
      <w:r w:rsidR="00035B0A" w:rsidRPr="0092333A">
        <w:rPr>
          <w:rFonts w:ascii="Calibri" w:hAnsi="Calibri"/>
        </w:rPr>
        <w:t>remain single r</w:t>
      </w:r>
      <w:r w:rsidRPr="0092333A">
        <w:rPr>
          <w:rFonts w:ascii="Calibri" w:hAnsi="Calibri"/>
        </w:rPr>
        <w:t xml:space="preserve">egistered </w:t>
      </w:r>
      <w:r w:rsidR="00035B0A" w:rsidRPr="0092333A">
        <w:rPr>
          <w:rFonts w:ascii="Calibri" w:hAnsi="Calibri"/>
        </w:rPr>
        <w:t>at their home school. ACE provides the school with a copy of the reduced timetable showing lessons the pupil is expected to attend. The</w:t>
      </w:r>
      <w:r w:rsidRPr="0092333A">
        <w:rPr>
          <w:rFonts w:ascii="Calibri" w:hAnsi="Calibri"/>
        </w:rPr>
        <w:t xml:space="preserve"> referring school must </w:t>
      </w:r>
      <w:r w:rsidR="00035B0A" w:rsidRPr="0092333A">
        <w:rPr>
          <w:rFonts w:ascii="Calibri" w:hAnsi="Calibri"/>
        </w:rPr>
        <w:t>use the following codes</w:t>
      </w:r>
      <w:r w:rsidR="005C544A" w:rsidRPr="0092333A">
        <w:rPr>
          <w:rFonts w:ascii="Calibri" w:hAnsi="Calibri"/>
        </w:rPr>
        <w:t xml:space="preserve"> for pupils both taught in class on-site and those receiving home tuition</w:t>
      </w:r>
      <w:r w:rsidR="00035B0A" w:rsidRPr="0092333A">
        <w:rPr>
          <w:rFonts w:ascii="Calibri" w:hAnsi="Calibri"/>
        </w:rPr>
        <w:t>:</w:t>
      </w:r>
    </w:p>
    <w:p w:rsidR="00035B0A" w:rsidRPr="0092333A" w:rsidRDefault="00035B0A" w:rsidP="00EA64BB">
      <w:pPr>
        <w:ind w:hanging="567"/>
        <w:rPr>
          <w:rFonts w:ascii="Calibri" w:hAnsi="Calibri"/>
        </w:rPr>
      </w:pPr>
    </w:p>
    <w:p w:rsidR="00035B0A" w:rsidRPr="0092333A" w:rsidRDefault="00035B0A" w:rsidP="00E07D61">
      <w:pPr>
        <w:rPr>
          <w:rFonts w:ascii="Calibri" w:hAnsi="Calibri"/>
        </w:rPr>
      </w:pPr>
      <w:r w:rsidRPr="0092333A">
        <w:rPr>
          <w:rFonts w:ascii="Calibri" w:hAnsi="Calibri"/>
        </w:rPr>
        <w:t>B</w:t>
      </w:r>
      <w:r w:rsidRPr="0092333A">
        <w:rPr>
          <w:rFonts w:ascii="Calibri" w:hAnsi="Calibri"/>
        </w:rPr>
        <w:tab/>
        <w:t>Pupil attended session at ACE</w:t>
      </w:r>
    </w:p>
    <w:p w:rsidR="00035B0A" w:rsidRDefault="00035B0A" w:rsidP="00E07D61">
      <w:pPr>
        <w:rPr>
          <w:rFonts w:ascii="Calibri" w:hAnsi="Calibri"/>
        </w:rPr>
      </w:pPr>
      <w:r w:rsidRPr="0092333A">
        <w:rPr>
          <w:rFonts w:ascii="Calibri" w:hAnsi="Calibri"/>
        </w:rPr>
        <w:t>C</w:t>
      </w:r>
      <w:r w:rsidRPr="0092333A">
        <w:rPr>
          <w:rFonts w:ascii="Calibri" w:hAnsi="Calibri"/>
        </w:rPr>
        <w:tab/>
      </w:r>
      <w:r w:rsidR="00EE0B0D" w:rsidRPr="0092333A">
        <w:rPr>
          <w:rFonts w:ascii="Calibri" w:hAnsi="Calibri"/>
        </w:rPr>
        <w:t xml:space="preserve">For sessions the </w:t>
      </w:r>
      <w:r w:rsidRPr="0092333A">
        <w:rPr>
          <w:rFonts w:ascii="Calibri" w:hAnsi="Calibri"/>
        </w:rPr>
        <w:t xml:space="preserve">Pupil </w:t>
      </w:r>
      <w:r w:rsidR="00EE0B0D" w:rsidRPr="0092333A">
        <w:rPr>
          <w:rFonts w:ascii="Calibri" w:hAnsi="Calibri"/>
        </w:rPr>
        <w:t xml:space="preserve">is </w:t>
      </w:r>
      <w:r w:rsidRPr="0092333A">
        <w:rPr>
          <w:rFonts w:ascii="Calibri" w:hAnsi="Calibri"/>
        </w:rPr>
        <w:t>not expected to attend</w:t>
      </w:r>
    </w:p>
    <w:p w:rsidR="00D81E4C" w:rsidRDefault="00D81E4C" w:rsidP="00E07D61">
      <w:pPr>
        <w:rPr>
          <w:rFonts w:ascii="Calibri" w:hAnsi="Calibri"/>
        </w:rPr>
      </w:pPr>
    </w:p>
    <w:p w:rsidR="0024762D" w:rsidRDefault="00D81E4C" w:rsidP="00D31D7D">
      <w:pPr>
        <w:rPr>
          <w:rFonts w:ascii="Calibri" w:hAnsi="Calibri"/>
        </w:rPr>
      </w:pPr>
      <w:r w:rsidRPr="000F1B9B">
        <w:rPr>
          <w:rFonts w:ascii="Calibri" w:hAnsi="Calibri"/>
        </w:rPr>
        <w:t>If the pupil is absent for any reason</w:t>
      </w:r>
      <w:r w:rsidR="00D31D7D" w:rsidRPr="000F1B9B">
        <w:rPr>
          <w:rFonts w:ascii="Calibri" w:hAnsi="Calibri"/>
        </w:rPr>
        <w:t>,</w:t>
      </w:r>
      <w:r w:rsidRPr="000F1B9B">
        <w:rPr>
          <w:rFonts w:ascii="Calibri" w:hAnsi="Calibri"/>
        </w:rPr>
        <w:t xml:space="preserve"> ACE staff will inform the home</w:t>
      </w:r>
      <w:r w:rsidR="000F0594" w:rsidRPr="000F1B9B">
        <w:rPr>
          <w:rFonts w:ascii="Calibri" w:hAnsi="Calibri"/>
        </w:rPr>
        <w:t xml:space="preserve"> school</w:t>
      </w:r>
      <w:r w:rsidRPr="000F1B9B">
        <w:rPr>
          <w:rFonts w:ascii="Calibri" w:hAnsi="Calibri"/>
        </w:rPr>
        <w:t xml:space="preserve"> of the appropriate </w:t>
      </w:r>
      <w:r w:rsidR="00D31D7D" w:rsidRPr="000F1B9B">
        <w:rPr>
          <w:rFonts w:ascii="Calibri" w:hAnsi="Calibri"/>
        </w:rPr>
        <w:t>code once the reason for absence ha</w:t>
      </w:r>
      <w:r w:rsidR="000F0594" w:rsidRPr="000F1B9B">
        <w:rPr>
          <w:rFonts w:ascii="Calibri" w:hAnsi="Calibri"/>
        </w:rPr>
        <w:t>s</w:t>
      </w:r>
      <w:r w:rsidR="00D31D7D" w:rsidRPr="000F1B9B">
        <w:rPr>
          <w:rFonts w:ascii="Calibri" w:hAnsi="Calibri"/>
        </w:rPr>
        <w:t xml:space="preserve"> been determined.</w:t>
      </w:r>
      <w:r w:rsidR="00D31D7D">
        <w:rPr>
          <w:rFonts w:ascii="Calibri" w:hAnsi="Calibri"/>
        </w:rPr>
        <w:t xml:space="preserve"> </w:t>
      </w:r>
    </w:p>
    <w:p w:rsidR="00D31D7D" w:rsidRPr="0092333A" w:rsidRDefault="00D31D7D" w:rsidP="00D31D7D">
      <w:pPr>
        <w:rPr>
          <w:rFonts w:ascii="Calibri" w:hAnsi="Calibri"/>
        </w:rPr>
      </w:pPr>
      <w:r>
        <w:rPr>
          <w:rFonts w:ascii="Calibri" w:hAnsi="Calibri"/>
        </w:rPr>
        <w:t xml:space="preserve"> </w:t>
      </w:r>
    </w:p>
    <w:p w:rsidR="0024762D" w:rsidRPr="0092333A" w:rsidRDefault="0024762D" w:rsidP="00EA64BB">
      <w:pPr>
        <w:rPr>
          <w:rFonts w:ascii="Calibri" w:hAnsi="Calibri"/>
        </w:rPr>
      </w:pPr>
      <w:r w:rsidRPr="0092333A">
        <w:rPr>
          <w:rFonts w:ascii="Calibri" w:hAnsi="Calibri"/>
        </w:rPr>
        <w:t xml:space="preserve">ACE will </w:t>
      </w:r>
      <w:r w:rsidR="00035B0A" w:rsidRPr="0092333A">
        <w:rPr>
          <w:rFonts w:ascii="Calibri" w:hAnsi="Calibri"/>
        </w:rPr>
        <w:t xml:space="preserve">keep a </w:t>
      </w:r>
      <w:r w:rsidRPr="0092333A">
        <w:rPr>
          <w:rFonts w:ascii="Calibri" w:hAnsi="Calibri"/>
        </w:rPr>
        <w:t xml:space="preserve">record </w:t>
      </w:r>
      <w:r w:rsidR="00C0489D" w:rsidRPr="0092333A">
        <w:rPr>
          <w:rFonts w:ascii="Calibri" w:hAnsi="Calibri"/>
        </w:rPr>
        <w:t xml:space="preserve">of </w:t>
      </w:r>
      <w:r w:rsidRPr="0092333A">
        <w:rPr>
          <w:rFonts w:ascii="Calibri" w:hAnsi="Calibri"/>
        </w:rPr>
        <w:t xml:space="preserve">attendance as </w:t>
      </w:r>
      <w:r w:rsidR="00EA64BB" w:rsidRPr="0092333A">
        <w:rPr>
          <w:rFonts w:ascii="Calibri" w:hAnsi="Calibri"/>
        </w:rPr>
        <w:t>per the SIMS codes. ACE will use ‘y’ code (instead of C code) for internal purposes so that the registration certificate will calculate the real percentage of attendance, based on the number of sessions a pupil is expected to be in ACE.</w:t>
      </w:r>
    </w:p>
    <w:p w:rsidR="005C544A" w:rsidRPr="0092333A" w:rsidRDefault="005C544A" w:rsidP="00EA64BB">
      <w:pPr>
        <w:rPr>
          <w:rFonts w:ascii="Calibri" w:hAnsi="Calibri"/>
        </w:rPr>
      </w:pPr>
    </w:p>
    <w:p w:rsidR="005C544A" w:rsidRPr="0092333A" w:rsidRDefault="005C544A" w:rsidP="00EA64BB">
      <w:pPr>
        <w:rPr>
          <w:rFonts w:ascii="Calibri" w:hAnsi="Calibri"/>
        </w:rPr>
      </w:pPr>
      <w:r w:rsidRPr="0092333A">
        <w:rPr>
          <w:rFonts w:ascii="Calibri" w:hAnsi="Calibri"/>
        </w:rPr>
        <w:t>ACE will also use B code for the following pupils:</w:t>
      </w:r>
    </w:p>
    <w:p w:rsidR="005C544A" w:rsidRPr="0092333A" w:rsidRDefault="005C544A" w:rsidP="00EA64BB">
      <w:pPr>
        <w:rPr>
          <w:rFonts w:ascii="Calibri" w:hAnsi="Calibri"/>
        </w:rPr>
      </w:pPr>
    </w:p>
    <w:p w:rsidR="005C544A" w:rsidRPr="0092333A" w:rsidRDefault="005C544A" w:rsidP="00EA64BB">
      <w:pPr>
        <w:rPr>
          <w:rFonts w:ascii="Calibri" w:hAnsi="Calibri"/>
        </w:rPr>
      </w:pPr>
      <w:r w:rsidRPr="0092333A">
        <w:rPr>
          <w:rFonts w:ascii="Calibri" w:hAnsi="Calibri"/>
        </w:rPr>
        <w:t>Pupils on home tuition</w:t>
      </w:r>
      <w:r w:rsidR="003E6BA3">
        <w:rPr>
          <w:rFonts w:ascii="Calibri" w:hAnsi="Calibri"/>
        </w:rPr>
        <w:t xml:space="preserve"> who engage with their session</w:t>
      </w:r>
    </w:p>
    <w:p w:rsidR="005C544A" w:rsidRPr="0092333A" w:rsidRDefault="005C544A" w:rsidP="00EA64BB">
      <w:pPr>
        <w:rPr>
          <w:rFonts w:ascii="Calibri" w:hAnsi="Calibri"/>
        </w:rPr>
      </w:pPr>
      <w:r w:rsidRPr="0092333A">
        <w:rPr>
          <w:rFonts w:ascii="Calibri" w:hAnsi="Calibri"/>
        </w:rPr>
        <w:t xml:space="preserve">Pupils </w:t>
      </w:r>
      <w:r w:rsidR="003E6BA3">
        <w:rPr>
          <w:rFonts w:ascii="Calibri" w:hAnsi="Calibri"/>
        </w:rPr>
        <w:t>who attend their</w:t>
      </w:r>
      <w:r w:rsidRPr="0092333A">
        <w:rPr>
          <w:rFonts w:ascii="Calibri" w:hAnsi="Calibri"/>
        </w:rPr>
        <w:t xml:space="preserve"> supervised on-line lessons delivered by ACE teachers</w:t>
      </w:r>
    </w:p>
    <w:p w:rsidR="005C544A" w:rsidRPr="0092333A" w:rsidRDefault="005C544A" w:rsidP="00EA64BB">
      <w:pPr>
        <w:rPr>
          <w:rFonts w:ascii="Calibri" w:hAnsi="Calibri"/>
        </w:rPr>
      </w:pPr>
    </w:p>
    <w:p w:rsidR="005C544A" w:rsidRPr="0092333A" w:rsidRDefault="005C544A" w:rsidP="00EA64BB">
      <w:pPr>
        <w:rPr>
          <w:rFonts w:ascii="Calibri" w:hAnsi="Calibri"/>
        </w:rPr>
      </w:pPr>
      <w:r w:rsidRPr="0092333A">
        <w:rPr>
          <w:rFonts w:ascii="Calibri" w:hAnsi="Calibri"/>
        </w:rPr>
        <w:t xml:space="preserve">For the above pupils ACE will record a comment on SIMS each week identifying this. </w:t>
      </w:r>
    </w:p>
    <w:p w:rsidR="002C22AE" w:rsidRPr="0092333A" w:rsidRDefault="002C22AE" w:rsidP="00EA64BB">
      <w:pPr>
        <w:rPr>
          <w:rFonts w:ascii="Calibri" w:hAnsi="Calibri"/>
        </w:rPr>
      </w:pPr>
    </w:p>
    <w:p w:rsidR="002C22AE" w:rsidRPr="0092333A" w:rsidRDefault="002C22AE" w:rsidP="00EA64BB">
      <w:pPr>
        <w:rPr>
          <w:rFonts w:ascii="Calibri" w:hAnsi="Calibri"/>
        </w:rPr>
      </w:pPr>
      <w:r w:rsidRPr="0092333A">
        <w:rPr>
          <w:rFonts w:ascii="Calibri" w:hAnsi="Calibri"/>
        </w:rPr>
        <w:t>In addition for the above pupils ACE will contact parents weekly to carry out a welfare check.</w:t>
      </w:r>
    </w:p>
    <w:p w:rsidR="005C544A" w:rsidRPr="0092333A" w:rsidRDefault="005C544A" w:rsidP="00EA64BB">
      <w:pPr>
        <w:rPr>
          <w:rFonts w:ascii="Calibri" w:hAnsi="Calibri"/>
        </w:rPr>
      </w:pPr>
    </w:p>
    <w:p w:rsidR="005C544A" w:rsidRPr="0092333A" w:rsidRDefault="005C544A" w:rsidP="00EA64BB">
      <w:pPr>
        <w:rPr>
          <w:rFonts w:ascii="Calibri" w:hAnsi="Calibri"/>
        </w:rPr>
      </w:pPr>
      <w:r w:rsidRPr="0092333A">
        <w:rPr>
          <w:rFonts w:ascii="Calibri" w:hAnsi="Calibri"/>
        </w:rPr>
        <w:t xml:space="preserve">For pupils receiving on-line lessons this is in response to the Covid situation which has exacerbated their mental health/anxieties preventing them from </w:t>
      </w:r>
      <w:r w:rsidR="002C22AE" w:rsidRPr="0092333A">
        <w:rPr>
          <w:rFonts w:ascii="Calibri" w:hAnsi="Calibri"/>
        </w:rPr>
        <w:t xml:space="preserve">physically </w:t>
      </w:r>
      <w:r w:rsidRPr="0092333A">
        <w:rPr>
          <w:rFonts w:ascii="Calibri" w:hAnsi="Calibri"/>
        </w:rPr>
        <w:t>attending ACE.</w:t>
      </w:r>
      <w:r w:rsidR="002C22AE" w:rsidRPr="0092333A">
        <w:rPr>
          <w:rFonts w:ascii="Calibri" w:hAnsi="Calibri"/>
        </w:rPr>
        <w:t xml:space="preserve"> There will be planned reintegration back to attending classes on site at ACE once the Covid situation improves and/or when the pupil’s mental health improves.</w:t>
      </w:r>
      <w:r w:rsidRPr="0092333A">
        <w:rPr>
          <w:rFonts w:ascii="Calibri" w:hAnsi="Calibri"/>
        </w:rPr>
        <w:t xml:space="preserve"> </w:t>
      </w:r>
    </w:p>
    <w:p w:rsidR="00E07D61" w:rsidRPr="0092333A" w:rsidRDefault="00E07D61" w:rsidP="00EA64BB">
      <w:pPr>
        <w:rPr>
          <w:rFonts w:ascii="Calibri" w:hAnsi="Calibri"/>
        </w:rPr>
      </w:pPr>
    </w:p>
    <w:p w:rsidR="0092333A" w:rsidRPr="0092333A" w:rsidRDefault="00E07D61" w:rsidP="00EA64BB">
      <w:pPr>
        <w:rPr>
          <w:rFonts w:ascii="Calibri" w:hAnsi="Calibri"/>
        </w:rPr>
      </w:pPr>
      <w:r w:rsidRPr="0092333A">
        <w:rPr>
          <w:rFonts w:ascii="Calibri" w:hAnsi="Calibri"/>
        </w:rPr>
        <w:t>Schools will be able to access their own p</w:t>
      </w:r>
      <w:r w:rsidR="005C544A" w:rsidRPr="0092333A">
        <w:rPr>
          <w:rFonts w:ascii="Calibri" w:hAnsi="Calibri"/>
        </w:rPr>
        <w:t>upil’s attendance record remotel</w:t>
      </w:r>
      <w:r w:rsidRPr="0092333A">
        <w:rPr>
          <w:rFonts w:ascii="Calibri" w:hAnsi="Calibri"/>
        </w:rPr>
        <w:t>y</w:t>
      </w:r>
      <w:r w:rsidR="005C544A" w:rsidRPr="0092333A">
        <w:rPr>
          <w:rFonts w:ascii="Calibri" w:hAnsi="Calibri"/>
        </w:rPr>
        <w:t xml:space="preserve">. </w:t>
      </w:r>
    </w:p>
    <w:p w:rsidR="002C22AE" w:rsidRPr="0092333A" w:rsidRDefault="0092333A" w:rsidP="00EA64BB">
      <w:pPr>
        <w:rPr>
          <w:rFonts w:ascii="Calibri" w:hAnsi="Calibri"/>
        </w:rPr>
      </w:pPr>
      <w:r w:rsidRPr="0092333A">
        <w:rPr>
          <w:rFonts w:ascii="Calibri" w:hAnsi="Calibri"/>
        </w:rPr>
        <w:t>Instructions will be forwarded as soon as this has been set up.</w:t>
      </w:r>
      <w:r>
        <w:rPr>
          <w:rFonts w:ascii="Calibri" w:hAnsi="Calibri"/>
        </w:rPr>
        <w:t xml:space="preserve"> For pupils where a B code is used by ACE each school will know the circumstances for this – either Home Tuition or On-line learning.</w:t>
      </w:r>
    </w:p>
    <w:p w:rsidR="004210DA" w:rsidRPr="0092333A" w:rsidRDefault="004210DA" w:rsidP="00E07D61">
      <w:pPr>
        <w:rPr>
          <w:rFonts w:ascii="Calibri" w:hAnsi="Calibri"/>
          <w:b/>
        </w:rPr>
      </w:pPr>
      <w:r w:rsidRPr="0092333A">
        <w:rPr>
          <w:rFonts w:ascii="Calibri" w:hAnsi="Calibri"/>
          <w:b/>
        </w:rPr>
        <w:lastRenderedPageBreak/>
        <w:t>Service Agreement between referring school and ACE</w:t>
      </w:r>
    </w:p>
    <w:p w:rsidR="004210DA" w:rsidRPr="0092333A" w:rsidRDefault="004210DA">
      <w:pPr>
        <w:rPr>
          <w:rFonts w:ascii="Calibri" w:hAnsi="Calibri"/>
        </w:rPr>
      </w:pPr>
    </w:p>
    <w:tbl>
      <w:tblPr>
        <w:tblW w:w="103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6"/>
      </w:tblGrid>
      <w:tr w:rsidR="004210DA" w:rsidRPr="0092333A" w:rsidTr="00E07D61">
        <w:tc>
          <w:tcPr>
            <w:tcW w:w="5103" w:type="dxa"/>
            <w:shd w:val="clear" w:color="auto" w:fill="auto"/>
          </w:tcPr>
          <w:p w:rsidR="004210DA" w:rsidRPr="0092333A" w:rsidRDefault="004210DA">
            <w:pPr>
              <w:rPr>
                <w:rFonts w:ascii="Calibri" w:hAnsi="Calibri"/>
                <w:b/>
              </w:rPr>
            </w:pPr>
            <w:r w:rsidRPr="0092333A">
              <w:rPr>
                <w:rFonts w:ascii="Calibri" w:hAnsi="Calibri"/>
                <w:b/>
              </w:rPr>
              <w:t>Referring School agrees to:</w:t>
            </w:r>
          </w:p>
        </w:tc>
        <w:tc>
          <w:tcPr>
            <w:tcW w:w="5246" w:type="dxa"/>
            <w:shd w:val="clear" w:color="auto" w:fill="auto"/>
          </w:tcPr>
          <w:p w:rsidR="004210DA" w:rsidRPr="0092333A" w:rsidRDefault="004210DA">
            <w:pPr>
              <w:rPr>
                <w:rFonts w:ascii="Calibri" w:hAnsi="Calibri"/>
                <w:b/>
              </w:rPr>
            </w:pPr>
            <w:r w:rsidRPr="0092333A">
              <w:rPr>
                <w:rFonts w:ascii="Calibri" w:hAnsi="Calibri"/>
                <w:b/>
              </w:rPr>
              <w:t>ACE</w:t>
            </w:r>
            <w:r w:rsidR="00235CBB" w:rsidRPr="0092333A">
              <w:rPr>
                <w:rFonts w:ascii="Calibri" w:hAnsi="Calibri"/>
                <w:b/>
              </w:rPr>
              <w:t xml:space="preserve"> agrees to:</w:t>
            </w:r>
          </w:p>
        </w:tc>
      </w:tr>
      <w:tr w:rsidR="004210DA" w:rsidRPr="00E91F09" w:rsidTr="00E07D61">
        <w:tc>
          <w:tcPr>
            <w:tcW w:w="5103" w:type="dxa"/>
            <w:shd w:val="clear" w:color="auto" w:fill="auto"/>
          </w:tcPr>
          <w:p w:rsidR="004210DA" w:rsidRPr="0092333A" w:rsidRDefault="004210DA" w:rsidP="00E91F09">
            <w:pPr>
              <w:numPr>
                <w:ilvl w:val="0"/>
                <w:numId w:val="4"/>
              </w:numPr>
              <w:rPr>
                <w:rFonts w:ascii="Calibri" w:hAnsi="Calibri"/>
              </w:rPr>
            </w:pPr>
            <w:r w:rsidRPr="0092333A">
              <w:rPr>
                <w:rFonts w:ascii="Calibri" w:hAnsi="Calibri"/>
              </w:rPr>
              <w:t xml:space="preserve">provide ACE with pupil </w:t>
            </w:r>
            <w:r w:rsidR="00160768" w:rsidRPr="0092333A">
              <w:rPr>
                <w:rFonts w:ascii="Calibri" w:hAnsi="Calibri"/>
              </w:rPr>
              <w:t xml:space="preserve">level </w:t>
            </w:r>
            <w:r w:rsidRPr="0092333A">
              <w:rPr>
                <w:rFonts w:ascii="Calibri" w:hAnsi="Calibri"/>
              </w:rPr>
              <w:t>data held by the school including academic, health and attendance</w:t>
            </w:r>
            <w:r w:rsidR="00160768" w:rsidRPr="0092333A">
              <w:rPr>
                <w:rFonts w:ascii="Calibri" w:hAnsi="Calibri"/>
              </w:rPr>
              <w:t xml:space="preserve"> records</w:t>
            </w:r>
          </w:p>
          <w:p w:rsidR="004210DA" w:rsidRPr="0092333A" w:rsidRDefault="004210DA" w:rsidP="00E91F09">
            <w:pPr>
              <w:numPr>
                <w:ilvl w:val="0"/>
                <w:numId w:val="4"/>
              </w:numPr>
              <w:rPr>
                <w:rFonts w:ascii="Calibri" w:hAnsi="Calibri"/>
              </w:rPr>
            </w:pPr>
            <w:r w:rsidRPr="0092333A">
              <w:rPr>
                <w:rFonts w:ascii="Calibri" w:hAnsi="Calibri"/>
              </w:rPr>
              <w:t>contact ACE daily to confirm pupil attendance</w:t>
            </w:r>
            <w:r w:rsidR="002C22AE" w:rsidRPr="0092333A">
              <w:rPr>
                <w:rFonts w:ascii="Calibri" w:hAnsi="Calibri"/>
              </w:rPr>
              <w:t xml:space="preserve"> – this can be via SIMS Drop-in</w:t>
            </w:r>
          </w:p>
          <w:p w:rsidR="004210DA" w:rsidRPr="0092333A" w:rsidRDefault="004210DA" w:rsidP="00E91F09">
            <w:pPr>
              <w:numPr>
                <w:ilvl w:val="0"/>
                <w:numId w:val="4"/>
              </w:numPr>
              <w:rPr>
                <w:rFonts w:ascii="Calibri" w:hAnsi="Calibri"/>
              </w:rPr>
            </w:pPr>
            <w:r w:rsidRPr="0092333A">
              <w:rPr>
                <w:rFonts w:ascii="Calibri" w:hAnsi="Calibri"/>
              </w:rPr>
              <w:t>rec</w:t>
            </w:r>
            <w:r w:rsidR="00160768" w:rsidRPr="0092333A">
              <w:rPr>
                <w:rFonts w:ascii="Calibri" w:hAnsi="Calibri"/>
              </w:rPr>
              <w:t xml:space="preserve">ord attendance/absences using the </w:t>
            </w:r>
            <w:r w:rsidR="00DF18B4" w:rsidRPr="0092333A">
              <w:rPr>
                <w:rFonts w:ascii="Calibri" w:hAnsi="Calibri"/>
              </w:rPr>
              <w:t>appropriate</w:t>
            </w:r>
            <w:r w:rsidR="00160768" w:rsidRPr="0092333A">
              <w:rPr>
                <w:rFonts w:ascii="Calibri" w:hAnsi="Calibri"/>
              </w:rPr>
              <w:t xml:space="preserve"> code.</w:t>
            </w:r>
          </w:p>
          <w:p w:rsidR="004210DA" w:rsidRPr="0092333A" w:rsidRDefault="004210DA" w:rsidP="00E91F09">
            <w:pPr>
              <w:numPr>
                <w:ilvl w:val="0"/>
                <w:numId w:val="4"/>
              </w:numPr>
              <w:rPr>
                <w:rFonts w:ascii="Calibri" w:hAnsi="Calibri"/>
              </w:rPr>
            </w:pPr>
            <w:r w:rsidRPr="0092333A">
              <w:rPr>
                <w:rFonts w:ascii="Calibri" w:hAnsi="Calibri"/>
              </w:rPr>
              <w:t>follow up concerns raised by ACE regarding attendance, e.g. home visit, EWO referral etc..</w:t>
            </w:r>
          </w:p>
          <w:p w:rsidR="004210DA" w:rsidRPr="0092333A" w:rsidRDefault="004210DA" w:rsidP="00E91F09">
            <w:pPr>
              <w:numPr>
                <w:ilvl w:val="0"/>
                <w:numId w:val="4"/>
              </w:numPr>
              <w:rPr>
                <w:rFonts w:ascii="Calibri" w:hAnsi="Calibri"/>
              </w:rPr>
            </w:pPr>
            <w:r w:rsidRPr="0092333A">
              <w:rPr>
                <w:rFonts w:ascii="Calibri" w:hAnsi="Calibri"/>
              </w:rPr>
              <w:t>continue to be responsible for the safeguarding of the pupil</w:t>
            </w:r>
          </w:p>
          <w:p w:rsidR="004210DA" w:rsidRPr="0092333A" w:rsidRDefault="004210DA" w:rsidP="00E91F09">
            <w:pPr>
              <w:numPr>
                <w:ilvl w:val="0"/>
                <w:numId w:val="4"/>
              </w:numPr>
              <w:rPr>
                <w:rFonts w:ascii="Calibri" w:hAnsi="Calibri"/>
              </w:rPr>
            </w:pPr>
            <w:r w:rsidRPr="0092333A">
              <w:rPr>
                <w:rFonts w:ascii="Calibri" w:hAnsi="Calibri"/>
              </w:rPr>
              <w:t>attend review meetings arranged by ACE/Social Services/Health</w:t>
            </w:r>
          </w:p>
          <w:p w:rsidR="004210DA" w:rsidRPr="0092333A" w:rsidRDefault="004210DA" w:rsidP="00E91F09">
            <w:pPr>
              <w:numPr>
                <w:ilvl w:val="0"/>
                <w:numId w:val="4"/>
              </w:numPr>
              <w:rPr>
                <w:rFonts w:ascii="Calibri" w:hAnsi="Calibri"/>
              </w:rPr>
            </w:pPr>
            <w:r w:rsidRPr="0092333A">
              <w:rPr>
                <w:rFonts w:ascii="Calibri" w:hAnsi="Calibri"/>
              </w:rPr>
              <w:t>provide pupil with support</w:t>
            </w:r>
            <w:r w:rsidR="00235CBB" w:rsidRPr="0092333A">
              <w:rPr>
                <w:rFonts w:ascii="Calibri" w:hAnsi="Calibri"/>
              </w:rPr>
              <w:t xml:space="preserve"> at time of re-integration</w:t>
            </w:r>
          </w:p>
          <w:p w:rsidR="00235CBB" w:rsidRPr="0092333A" w:rsidRDefault="00235CBB" w:rsidP="00E91F09">
            <w:pPr>
              <w:numPr>
                <w:ilvl w:val="0"/>
                <w:numId w:val="4"/>
              </w:numPr>
              <w:rPr>
                <w:rFonts w:ascii="Calibri" w:hAnsi="Calibri"/>
              </w:rPr>
            </w:pPr>
            <w:r w:rsidRPr="0092333A">
              <w:rPr>
                <w:rFonts w:ascii="Calibri" w:hAnsi="Calibri"/>
              </w:rPr>
              <w:t>make referrals to SEN regarding EHCP requests where appropriate</w:t>
            </w:r>
          </w:p>
          <w:p w:rsidR="00235CBB" w:rsidRPr="0092333A" w:rsidRDefault="00235CBB" w:rsidP="00E91F09">
            <w:pPr>
              <w:numPr>
                <w:ilvl w:val="0"/>
                <w:numId w:val="4"/>
              </w:numPr>
              <w:rPr>
                <w:rFonts w:ascii="Calibri" w:hAnsi="Calibri"/>
              </w:rPr>
            </w:pPr>
            <w:r w:rsidRPr="0092333A">
              <w:rPr>
                <w:rFonts w:ascii="Calibri" w:hAnsi="Calibri"/>
              </w:rPr>
              <w:t>pay the AWPU as requested by the LA</w:t>
            </w:r>
          </w:p>
          <w:p w:rsidR="00235CBB" w:rsidRPr="0092333A" w:rsidRDefault="00235CBB" w:rsidP="00E91F09">
            <w:pPr>
              <w:numPr>
                <w:ilvl w:val="0"/>
                <w:numId w:val="4"/>
              </w:numPr>
              <w:rPr>
                <w:rFonts w:ascii="Calibri" w:hAnsi="Calibri"/>
              </w:rPr>
            </w:pPr>
            <w:r w:rsidRPr="0092333A">
              <w:rPr>
                <w:rFonts w:ascii="Calibri" w:hAnsi="Calibri"/>
              </w:rPr>
              <w:t>pay examination fees to Sandfield Park School as requested</w:t>
            </w:r>
          </w:p>
          <w:p w:rsidR="00235CBB" w:rsidRPr="0092333A" w:rsidRDefault="00235CBB" w:rsidP="00E91F09">
            <w:pPr>
              <w:numPr>
                <w:ilvl w:val="0"/>
                <w:numId w:val="4"/>
              </w:numPr>
              <w:rPr>
                <w:rFonts w:ascii="Calibri" w:hAnsi="Calibri"/>
              </w:rPr>
            </w:pPr>
            <w:r w:rsidRPr="0092333A">
              <w:rPr>
                <w:rFonts w:ascii="Calibri" w:hAnsi="Calibri"/>
              </w:rPr>
              <w:t>support pupil in referrals/transfers to other schools as deemed appropriate</w:t>
            </w:r>
          </w:p>
          <w:p w:rsidR="00235CBB" w:rsidRPr="0092333A" w:rsidRDefault="00235CBB" w:rsidP="00E91F09">
            <w:pPr>
              <w:numPr>
                <w:ilvl w:val="0"/>
                <w:numId w:val="4"/>
              </w:numPr>
              <w:rPr>
                <w:rFonts w:ascii="Calibri" w:hAnsi="Calibri"/>
              </w:rPr>
            </w:pPr>
            <w:r w:rsidRPr="0092333A">
              <w:rPr>
                <w:rFonts w:ascii="Calibri" w:hAnsi="Calibri"/>
              </w:rPr>
              <w:t>carry out safeguarding visits to ACE in line with school policy for those educated off site</w:t>
            </w:r>
          </w:p>
          <w:p w:rsidR="00DF18B4" w:rsidRPr="0092333A" w:rsidRDefault="00DF18B4" w:rsidP="00E91F09">
            <w:pPr>
              <w:numPr>
                <w:ilvl w:val="0"/>
                <w:numId w:val="4"/>
              </w:numPr>
              <w:rPr>
                <w:rFonts w:ascii="Calibri" w:hAnsi="Calibri"/>
              </w:rPr>
            </w:pPr>
            <w:r w:rsidRPr="0092333A">
              <w:rPr>
                <w:rFonts w:ascii="Calibri" w:hAnsi="Calibri"/>
              </w:rPr>
              <w:t xml:space="preserve">provide Careers IAG </w:t>
            </w:r>
          </w:p>
          <w:p w:rsidR="00DF18B4" w:rsidRPr="0092333A" w:rsidRDefault="00DF18B4" w:rsidP="00E91F09">
            <w:pPr>
              <w:numPr>
                <w:ilvl w:val="0"/>
                <w:numId w:val="4"/>
              </w:numPr>
              <w:rPr>
                <w:rFonts w:ascii="Calibri" w:hAnsi="Calibri"/>
              </w:rPr>
            </w:pPr>
            <w:r w:rsidRPr="0092333A">
              <w:rPr>
                <w:rFonts w:ascii="Calibri" w:hAnsi="Calibri"/>
              </w:rPr>
              <w:t>enter pupils for any examinations not delivered by ACE</w:t>
            </w:r>
          </w:p>
        </w:tc>
        <w:tc>
          <w:tcPr>
            <w:tcW w:w="5246" w:type="dxa"/>
            <w:shd w:val="clear" w:color="auto" w:fill="auto"/>
          </w:tcPr>
          <w:p w:rsidR="004210DA" w:rsidRPr="0092333A" w:rsidRDefault="004210DA" w:rsidP="00E91F09">
            <w:pPr>
              <w:numPr>
                <w:ilvl w:val="0"/>
                <w:numId w:val="5"/>
              </w:numPr>
              <w:rPr>
                <w:rFonts w:ascii="Calibri" w:hAnsi="Calibri"/>
              </w:rPr>
            </w:pPr>
            <w:r w:rsidRPr="0092333A">
              <w:rPr>
                <w:rFonts w:ascii="Calibri" w:hAnsi="Calibri"/>
              </w:rPr>
              <w:t>complete a risk assessment as part of the home school agreement</w:t>
            </w:r>
          </w:p>
          <w:p w:rsidR="00235CBB" w:rsidRPr="0092333A" w:rsidRDefault="00235CBB" w:rsidP="00E91F09">
            <w:pPr>
              <w:numPr>
                <w:ilvl w:val="0"/>
                <w:numId w:val="5"/>
              </w:numPr>
              <w:rPr>
                <w:rFonts w:ascii="Calibri" w:hAnsi="Calibri"/>
              </w:rPr>
            </w:pPr>
            <w:r w:rsidRPr="0092333A">
              <w:rPr>
                <w:rFonts w:ascii="Calibri" w:hAnsi="Calibri"/>
              </w:rPr>
              <w:t xml:space="preserve">provide school with </w:t>
            </w:r>
            <w:r w:rsidR="007D6C19" w:rsidRPr="0092333A">
              <w:rPr>
                <w:rFonts w:ascii="Calibri" w:hAnsi="Calibri"/>
              </w:rPr>
              <w:t xml:space="preserve">an </w:t>
            </w:r>
            <w:r w:rsidRPr="0092333A">
              <w:rPr>
                <w:rFonts w:ascii="Calibri" w:hAnsi="Calibri"/>
              </w:rPr>
              <w:t>up to date timetable</w:t>
            </w:r>
          </w:p>
          <w:p w:rsidR="00235CBB" w:rsidRPr="0092333A" w:rsidRDefault="007D6C19" w:rsidP="00E91F09">
            <w:pPr>
              <w:numPr>
                <w:ilvl w:val="0"/>
                <w:numId w:val="5"/>
              </w:numPr>
              <w:rPr>
                <w:rFonts w:ascii="Calibri" w:hAnsi="Calibri"/>
              </w:rPr>
            </w:pPr>
            <w:r w:rsidRPr="0092333A">
              <w:rPr>
                <w:rFonts w:ascii="Calibri" w:hAnsi="Calibri"/>
              </w:rPr>
              <w:t>record attendance using the appropriate attendance code</w:t>
            </w:r>
          </w:p>
          <w:p w:rsidR="00235CBB" w:rsidRPr="0092333A" w:rsidRDefault="00235CBB" w:rsidP="00E91F09">
            <w:pPr>
              <w:numPr>
                <w:ilvl w:val="0"/>
                <w:numId w:val="5"/>
              </w:numPr>
              <w:rPr>
                <w:rFonts w:ascii="Calibri" w:hAnsi="Calibri"/>
              </w:rPr>
            </w:pPr>
            <w:r w:rsidRPr="0092333A">
              <w:rPr>
                <w:rFonts w:ascii="Calibri" w:hAnsi="Calibri"/>
              </w:rPr>
              <w:t>first day contact for absences</w:t>
            </w:r>
          </w:p>
          <w:p w:rsidR="00235CBB" w:rsidRPr="0092333A" w:rsidRDefault="00235CBB" w:rsidP="00E91F09">
            <w:pPr>
              <w:numPr>
                <w:ilvl w:val="0"/>
                <w:numId w:val="5"/>
              </w:numPr>
              <w:rPr>
                <w:rFonts w:ascii="Calibri" w:hAnsi="Calibri"/>
              </w:rPr>
            </w:pPr>
            <w:r w:rsidRPr="0092333A">
              <w:rPr>
                <w:rFonts w:ascii="Calibri" w:hAnsi="Calibri"/>
              </w:rPr>
              <w:t>request</w:t>
            </w:r>
            <w:r w:rsidR="00160768" w:rsidRPr="0092333A">
              <w:rPr>
                <w:rFonts w:ascii="Calibri" w:hAnsi="Calibri"/>
              </w:rPr>
              <w:t xml:space="preserve"> supporting </w:t>
            </w:r>
            <w:r w:rsidRPr="0092333A">
              <w:rPr>
                <w:rFonts w:ascii="Calibri" w:hAnsi="Calibri"/>
              </w:rPr>
              <w:t>medical evidence for</w:t>
            </w:r>
            <w:r w:rsidR="00160768" w:rsidRPr="0092333A">
              <w:rPr>
                <w:rFonts w:ascii="Calibri" w:hAnsi="Calibri"/>
              </w:rPr>
              <w:t xml:space="preserve"> unauthorised/unexplained</w:t>
            </w:r>
            <w:r w:rsidRPr="0092333A">
              <w:rPr>
                <w:rFonts w:ascii="Calibri" w:hAnsi="Calibri"/>
              </w:rPr>
              <w:t xml:space="preserve"> absences</w:t>
            </w:r>
          </w:p>
          <w:p w:rsidR="00235CBB" w:rsidRPr="0092333A" w:rsidRDefault="00235CBB" w:rsidP="00E91F09">
            <w:pPr>
              <w:numPr>
                <w:ilvl w:val="0"/>
                <w:numId w:val="5"/>
              </w:numPr>
              <w:rPr>
                <w:rFonts w:ascii="Calibri" w:hAnsi="Calibri"/>
              </w:rPr>
            </w:pPr>
            <w:r w:rsidRPr="0092333A">
              <w:rPr>
                <w:rFonts w:ascii="Calibri" w:hAnsi="Calibri"/>
              </w:rPr>
              <w:t>inform school of any attendance concerns</w:t>
            </w:r>
          </w:p>
          <w:p w:rsidR="00235CBB" w:rsidRPr="0092333A" w:rsidRDefault="00235CBB" w:rsidP="00E91F09">
            <w:pPr>
              <w:numPr>
                <w:ilvl w:val="0"/>
                <w:numId w:val="5"/>
              </w:numPr>
              <w:rPr>
                <w:rFonts w:ascii="Calibri" w:hAnsi="Calibri"/>
              </w:rPr>
            </w:pPr>
            <w:r w:rsidRPr="0092333A">
              <w:rPr>
                <w:rFonts w:ascii="Calibri" w:hAnsi="Calibri"/>
              </w:rPr>
              <w:t xml:space="preserve">ACE DSL will work in partnership with school safeguarding </w:t>
            </w:r>
            <w:r w:rsidR="00160768" w:rsidRPr="0092333A">
              <w:rPr>
                <w:rFonts w:ascii="Calibri" w:hAnsi="Calibri"/>
              </w:rPr>
              <w:t xml:space="preserve">teams </w:t>
            </w:r>
            <w:r w:rsidRPr="0092333A">
              <w:rPr>
                <w:rFonts w:ascii="Calibri" w:hAnsi="Calibri"/>
              </w:rPr>
              <w:t xml:space="preserve">and communicate any concerns </w:t>
            </w:r>
          </w:p>
          <w:p w:rsidR="00235CBB" w:rsidRPr="0092333A" w:rsidRDefault="001D0F85" w:rsidP="00E91F09">
            <w:pPr>
              <w:numPr>
                <w:ilvl w:val="0"/>
                <w:numId w:val="5"/>
              </w:numPr>
              <w:rPr>
                <w:rFonts w:ascii="Calibri" w:hAnsi="Calibri"/>
              </w:rPr>
            </w:pPr>
            <w:r w:rsidRPr="0092333A">
              <w:rPr>
                <w:rFonts w:ascii="Calibri" w:hAnsi="Calibri"/>
              </w:rPr>
              <w:t>k</w:t>
            </w:r>
            <w:r w:rsidR="00235CBB" w:rsidRPr="0092333A">
              <w:rPr>
                <w:rFonts w:ascii="Calibri" w:hAnsi="Calibri"/>
              </w:rPr>
              <w:t>eep regular monitoring records for each pupil</w:t>
            </w:r>
          </w:p>
          <w:p w:rsidR="00C0489D" w:rsidRPr="0092333A" w:rsidRDefault="001D0F85" w:rsidP="00E91F09">
            <w:pPr>
              <w:numPr>
                <w:ilvl w:val="0"/>
                <w:numId w:val="5"/>
              </w:numPr>
              <w:rPr>
                <w:rFonts w:ascii="Calibri" w:hAnsi="Calibri"/>
              </w:rPr>
            </w:pPr>
            <w:r w:rsidRPr="0092333A">
              <w:rPr>
                <w:rFonts w:ascii="Calibri" w:hAnsi="Calibri"/>
              </w:rPr>
              <w:t>p</w:t>
            </w:r>
            <w:r w:rsidR="00C0489D" w:rsidRPr="0092333A">
              <w:rPr>
                <w:rFonts w:ascii="Calibri" w:hAnsi="Calibri"/>
              </w:rPr>
              <w:t>rovide evidence/reports for referrals to social care, SEN etc..</w:t>
            </w:r>
          </w:p>
          <w:p w:rsidR="00235CBB" w:rsidRPr="0092333A" w:rsidRDefault="00235CBB" w:rsidP="00E91F09">
            <w:pPr>
              <w:numPr>
                <w:ilvl w:val="0"/>
                <w:numId w:val="5"/>
              </w:numPr>
              <w:rPr>
                <w:rFonts w:ascii="Calibri" w:hAnsi="Calibri"/>
              </w:rPr>
            </w:pPr>
            <w:r w:rsidRPr="0092333A">
              <w:rPr>
                <w:rFonts w:ascii="Calibri" w:hAnsi="Calibri"/>
              </w:rPr>
              <w:t>hold termly review meetings or regular EHAT review meetings as appropriate</w:t>
            </w:r>
          </w:p>
          <w:p w:rsidR="00235CBB" w:rsidRPr="0092333A" w:rsidRDefault="00235CBB" w:rsidP="00E91F09">
            <w:pPr>
              <w:numPr>
                <w:ilvl w:val="0"/>
                <w:numId w:val="5"/>
              </w:numPr>
              <w:rPr>
                <w:rFonts w:ascii="Calibri" w:hAnsi="Calibri"/>
              </w:rPr>
            </w:pPr>
            <w:r w:rsidRPr="0092333A">
              <w:rPr>
                <w:rFonts w:ascii="Calibri" w:hAnsi="Calibri"/>
              </w:rPr>
              <w:t>attend CIN/CP meetings</w:t>
            </w:r>
          </w:p>
          <w:p w:rsidR="00235CBB" w:rsidRPr="0092333A" w:rsidRDefault="00235CBB" w:rsidP="00E91F09">
            <w:pPr>
              <w:numPr>
                <w:ilvl w:val="0"/>
                <w:numId w:val="5"/>
              </w:numPr>
              <w:rPr>
                <w:rFonts w:ascii="Calibri" w:hAnsi="Calibri"/>
              </w:rPr>
            </w:pPr>
            <w:r w:rsidRPr="0092333A">
              <w:rPr>
                <w:rFonts w:ascii="Calibri" w:hAnsi="Calibri"/>
              </w:rPr>
              <w:t>provide attendance certificates and subject reports at all review meetings</w:t>
            </w:r>
          </w:p>
          <w:p w:rsidR="00C0489D" w:rsidRPr="0092333A" w:rsidRDefault="00DF18B4" w:rsidP="00E91F09">
            <w:pPr>
              <w:numPr>
                <w:ilvl w:val="0"/>
                <w:numId w:val="5"/>
              </w:numPr>
              <w:rPr>
                <w:rFonts w:ascii="Calibri" w:hAnsi="Calibri"/>
              </w:rPr>
            </w:pPr>
            <w:r w:rsidRPr="0092333A">
              <w:rPr>
                <w:rFonts w:ascii="Calibri" w:hAnsi="Calibri"/>
              </w:rPr>
              <w:t xml:space="preserve">support Y11 pupils with post-16 applications and </w:t>
            </w:r>
            <w:r w:rsidR="001D0F85" w:rsidRPr="0092333A">
              <w:rPr>
                <w:rFonts w:ascii="Calibri" w:hAnsi="Calibri"/>
              </w:rPr>
              <w:t>p</w:t>
            </w:r>
            <w:r w:rsidR="00C0489D" w:rsidRPr="0092333A">
              <w:rPr>
                <w:rFonts w:ascii="Calibri" w:hAnsi="Calibri"/>
              </w:rPr>
              <w:t xml:space="preserve">rovide pupil references </w:t>
            </w:r>
          </w:p>
          <w:p w:rsidR="00C0489D" w:rsidRPr="0092333A" w:rsidRDefault="001D0F85" w:rsidP="00E91F09">
            <w:pPr>
              <w:numPr>
                <w:ilvl w:val="0"/>
                <w:numId w:val="5"/>
              </w:numPr>
              <w:rPr>
                <w:rFonts w:ascii="Calibri" w:hAnsi="Calibri"/>
              </w:rPr>
            </w:pPr>
            <w:r w:rsidRPr="0092333A">
              <w:rPr>
                <w:rFonts w:ascii="Calibri" w:hAnsi="Calibri"/>
              </w:rPr>
              <w:t>l</w:t>
            </w:r>
            <w:r w:rsidR="00C0489D" w:rsidRPr="0092333A">
              <w:rPr>
                <w:rFonts w:ascii="Calibri" w:hAnsi="Calibri"/>
              </w:rPr>
              <w:t>iaise with health professionals on a regular basis</w:t>
            </w:r>
          </w:p>
          <w:p w:rsidR="00C0489D" w:rsidRPr="0092333A" w:rsidRDefault="001D0F85" w:rsidP="00E91F09">
            <w:pPr>
              <w:numPr>
                <w:ilvl w:val="0"/>
                <w:numId w:val="5"/>
              </w:numPr>
              <w:rPr>
                <w:rFonts w:ascii="Calibri" w:hAnsi="Calibri"/>
              </w:rPr>
            </w:pPr>
            <w:r w:rsidRPr="0092333A">
              <w:rPr>
                <w:rFonts w:ascii="Calibri" w:hAnsi="Calibri"/>
              </w:rPr>
              <w:t>p</w:t>
            </w:r>
            <w:r w:rsidR="00C0489D" w:rsidRPr="0092333A">
              <w:rPr>
                <w:rFonts w:ascii="Calibri" w:hAnsi="Calibri"/>
              </w:rPr>
              <w:t>rovide disapplication letters for school</w:t>
            </w:r>
          </w:p>
          <w:p w:rsidR="00C0489D" w:rsidRPr="0092333A" w:rsidRDefault="001D0F85" w:rsidP="00E91F09">
            <w:pPr>
              <w:numPr>
                <w:ilvl w:val="0"/>
                <w:numId w:val="5"/>
              </w:numPr>
              <w:rPr>
                <w:rFonts w:ascii="Calibri" w:hAnsi="Calibri"/>
              </w:rPr>
            </w:pPr>
            <w:r w:rsidRPr="0092333A">
              <w:rPr>
                <w:rFonts w:ascii="Calibri" w:hAnsi="Calibri"/>
              </w:rPr>
              <w:t>e</w:t>
            </w:r>
            <w:r w:rsidR="00C0489D" w:rsidRPr="0092333A">
              <w:rPr>
                <w:rFonts w:ascii="Calibri" w:hAnsi="Calibri"/>
              </w:rPr>
              <w:t>nter pupil for external examinations and invigilate exams both at ACE and at home</w:t>
            </w:r>
          </w:p>
        </w:tc>
      </w:tr>
    </w:tbl>
    <w:p w:rsidR="004210DA" w:rsidRDefault="004210DA">
      <w:pPr>
        <w:rPr>
          <w:rFonts w:ascii="Calibri" w:hAnsi="Calibri"/>
        </w:rPr>
      </w:pPr>
    </w:p>
    <w:p w:rsidR="00E22285" w:rsidRDefault="00E22285" w:rsidP="0092333A">
      <w:pPr>
        <w:rPr>
          <w:rFonts w:ascii="Calibri" w:hAnsi="Calibri"/>
        </w:rPr>
      </w:pPr>
      <w:r w:rsidRPr="00224D72">
        <w:rPr>
          <w:rFonts w:ascii="Calibri" w:hAnsi="Calibri"/>
        </w:rPr>
        <w:t>This forms an agreement between all parties:</w:t>
      </w:r>
    </w:p>
    <w:p w:rsidR="00C0489D" w:rsidRDefault="00C0489D">
      <w:pPr>
        <w:rPr>
          <w:rFonts w:ascii="Calibri" w:hAnsi="Calibri"/>
        </w:rPr>
      </w:pPr>
    </w:p>
    <w:p w:rsidR="00C0489D" w:rsidRPr="00224D72" w:rsidRDefault="00C0489D" w:rsidP="0092333A">
      <w:pPr>
        <w:rPr>
          <w:rFonts w:ascii="Calibri" w:hAnsi="Calibri"/>
          <w:b/>
        </w:rPr>
      </w:pPr>
      <w:r w:rsidRPr="00224D72">
        <w:rPr>
          <w:rFonts w:ascii="Calibri" w:hAnsi="Calibri"/>
          <w:b/>
        </w:rPr>
        <w:t>Referring School:</w:t>
      </w:r>
    </w:p>
    <w:p w:rsidR="00C0489D" w:rsidRPr="00224D72" w:rsidRDefault="00C0489D" w:rsidP="0092333A">
      <w:pPr>
        <w:rPr>
          <w:rFonts w:ascii="Calibri" w:hAnsi="Calibri"/>
        </w:rPr>
      </w:pPr>
      <w:r w:rsidRPr="00224D72">
        <w:rPr>
          <w:rFonts w:ascii="Calibri" w:hAnsi="Calibri"/>
        </w:rPr>
        <w:t>We confirm that we have received a copy of the ch</w:t>
      </w:r>
      <w:r w:rsidR="007D6C19">
        <w:rPr>
          <w:rFonts w:ascii="Calibri" w:hAnsi="Calibri"/>
        </w:rPr>
        <w:t xml:space="preserve">ild’s timetable and the pupil will be </w:t>
      </w:r>
      <w:r>
        <w:rPr>
          <w:rFonts w:ascii="Calibri" w:hAnsi="Calibri"/>
        </w:rPr>
        <w:t>sin</w:t>
      </w:r>
      <w:r w:rsidR="007D6C19">
        <w:rPr>
          <w:rFonts w:ascii="Calibri" w:hAnsi="Calibri"/>
        </w:rPr>
        <w:t>gle registered at the main school base.</w:t>
      </w:r>
      <w:r>
        <w:rPr>
          <w:rFonts w:ascii="Calibri" w:hAnsi="Calibri"/>
        </w:rPr>
        <w:t xml:space="preserve"> We have read, understand and accept the service agreement with ACE. </w:t>
      </w:r>
    </w:p>
    <w:p w:rsidR="00C0489D" w:rsidRPr="00224D72" w:rsidRDefault="00C0489D" w:rsidP="0092333A">
      <w:pPr>
        <w:rPr>
          <w:rFonts w:ascii="Calibri" w:hAnsi="Calibri"/>
        </w:rPr>
      </w:pPr>
    </w:p>
    <w:p w:rsidR="00C0489D" w:rsidRPr="00224D72" w:rsidRDefault="00C0489D" w:rsidP="0092333A">
      <w:pPr>
        <w:rPr>
          <w:rFonts w:ascii="Calibri" w:hAnsi="Calibri"/>
        </w:rPr>
      </w:pPr>
      <w:r w:rsidRPr="00224D72">
        <w:rPr>
          <w:rFonts w:ascii="Calibri" w:hAnsi="Calibri"/>
        </w:rPr>
        <w:t>Signed:  …………………………………………………………… Date: ………………….</w:t>
      </w:r>
    </w:p>
    <w:p w:rsidR="00C0489D" w:rsidRPr="00224D72" w:rsidRDefault="00C0489D" w:rsidP="0092333A">
      <w:pPr>
        <w:rPr>
          <w:rFonts w:ascii="Calibri" w:hAnsi="Calibri"/>
        </w:rPr>
      </w:pPr>
    </w:p>
    <w:p w:rsidR="00C0489D" w:rsidRPr="00224D72" w:rsidRDefault="00C0489D" w:rsidP="0092333A">
      <w:pPr>
        <w:rPr>
          <w:rFonts w:ascii="Calibri" w:hAnsi="Calibri"/>
          <w:b/>
        </w:rPr>
      </w:pPr>
      <w:r w:rsidRPr="00224D72">
        <w:rPr>
          <w:rFonts w:ascii="Calibri" w:hAnsi="Calibri"/>
          <w:b/>
        </w:rPr>
        <w:t>ACE:</w:t>
      </w:r>
    </w:p>
    <w:p w:rsidR="00C0489D" w:rsidRPr="00224D72" w:rsidRDefault="00C0489D" w:rsidP="0092333A">
      <w:pPr>
        <w:rPr>
          <w:rFonts w:ascii="Calibri" w:hAnsi="Calibri"/>
        </w:rPr>
      </w:pPr>
      <w:r w:rsidRPr="00224D72">
        <w:rPr>
          <w:rFonts w:ascii="Calibri" w:hAnsi="Calibri"/>
        </w:rPr>
        <w:t xml:space="preserve">ACE will provide both parents and the referring school with an agreed timetable and start date. ACE will record attendance and update all parties as and when the timetable is amended. ACE will also contact the referring school if there are any concerns regarding </w:t>
      </w:r>
      <w:r w:rsidR="007D6C19">
        <w:rPr>
          <w:rFonts w:ascii="Calibri" w:hAnsi="Calibri"/>
        </w:rPr>
        <w:t>pupil absence</w:t>
      </w:r>
      <w:r w:rsidRPr="00224D72">
        <w:rPr>
          <w:rFonts w:ascii="Calibri" w:hAnsi="Calibri"/>
        </w:rPr>
        <w:t>.</w:t>
      </w:r>
    </w:p>
    <w:p w:rsidR="00C0489D" w:rsidRPr="00224D72" w:rsidRDefault="00C0489D" w:rsidP="0092333A">
      <w:pPr>
        <w:rPr>
          <w:rFonts w:ascii="Calibri" w:hAnsi="Calibri"/>
        </w:rPr>
      </w:pPr>
    </w:p>
    <w:p w:rsidR="00DF249B" w:rsidRDefault="00C0489D" w:rsidP="0092333A">
      <w:pPr>
        <w:rPr>
          <w:rFonts w:ascii="Calibri" w:hAnsi="Calibri"/>
        </w:rPr>
      </w:pPr>
      <w:r w:rsidRPr="00224D72">
        <w:rPr>
          <w:rFonts w:ascii="Calibri" w:hAnsi="Calibri"/>
        </w:rPr>
        <w:t xml:space="preserve">Signed:  </w:t>
      </w:r>
      <w:r w:rsidR="00414311" w:rsidRPr="009F24CB">
        <w:rPr>
          <w:rFonts w:ascii="Calibri" w:hAnsi="Calibri"/>
          <w:noProof/>
          <w:lang w:eastAsia="en-GB"/>
        </w:rPr>
        <w:drawing>
          <wp:inline distT="0" distB="0" distL="0" distR="0">
            <wp:extent cx="1990725" cy="557530"/>
            <wp:effectExtent l="0" t="0" r="0" b="0"/>
            <wp:docPr id="3" name="Picture 3"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557530"/>
                    </a:xfrm>
                    <a:prstGeom prst="rect">
                      <a:avLst/>
                    </a:prstGeom>
                    <a:noFill/>
                    <a:ln>
                      <a:noFill/>
                    </a:ln>
                  </pic:spPr>
                </pic:pic>
              </a:graphicData>
            </a:graphic>
          </wp:inline>
        </w:drawing>
      </w:r>
      <w:r w:rsidRPr="00224D72">
        <w:rPr>
          <w:rFonts w:ascii="Calibri" w:hAnsi="Calibri"/>
        </w:rPr>
        <w:t xml:space="preserve"> </w:t>
      </w:r>
      <w:r w:rsidR="0092333A">
        <w:rPr>
          <w:rFonts w:ascii="Calibri" w:hAnsi="Calibri"/>
        </w:rPr>
        <w:t xml:space="preserve">  Signed: </w:t>
      </w:r>
      <w:r w:rsidR="0092333A">
        <w:rPr>
          <w:rFonts w:ascii="Calibri" w:hAnsi="Calibri"/>
        </w:rPr>
        <w:tab/>
        <w:t>Mark Hilton</w:t>
      </w:r>
      <w:r w:rsidR="0092333A">
        <w:rPr>
          <w:rFonts w:ascii="Calibri" w:hAnsi="Calibri"/>
        </w:rPr>
        <w:tab/>
      </w:r>
      <w:r w:rsidR="0092333A">
        <w:rPr>
          <w:rFonts w:ascii="Calibri" w:hAnsi="Calibri"/>
        </w:rPr>
        <w:tab/>
      </w:r>
      <w:r w:rsidR="0092333A">
        <w:rPr>
          <w:rFonts w:ascii="Calibri" w:hAnsi="Calibri"/>
        </w:rPr>
        <w:tab/>
      </w:r>
      <w:r w:rsidRPr="00224D72">
        <w:rPr>
          <w:rFonts w:ascii="Calibri" w:hAnsi="Calibri"/>
        </w:rPr>
        <w:t xml:space="preserve">Date: </w:t>
      </w:r>
      <w:r w:rsidR="00DF18B4">
        <w:rPr>
          <w:rFonts w:ascii="Calibri" w:hAnsi="Calibri"/>
        </w:rPr>
        <w:t>October 2020</w:t>
      </w:r>
    </w:p>
    <w:p w:rsidR="00BB78CB" w:rsidRPr="00D73751" w:rsidRDefault="00DF249B" w:rsidP="0092333A">
      <w:pPr>
        <w:rPr>
          <w:rFonts w:ascii="Calibri" w:hAnsi="Calibri"/>
        </w:rPr>
      </w:pPr>
      <w:r>
        <w:rPr>
          <w:rFonts w:ascii="Calibri" w:hAnsi="Calibri"/>
        </w:rPr>
        <w:t>Deputy Head – Wendy Henshaw</w:t>
      </w:r>
      <w:r>
        <w:rPr>
          <w:rFonts w:ascii="Calibri" w:hAnsi="Calibri"/>
        </w:rPr>
        <w:tab/>
        <w:t xml:space="preserve">          Headteacher – Mark Hilton</w:t>
      </w:r>
      <w:bookmarkStart w:id="0" w:name="_GoBack"/>
      <w:bookmarkEnd w:id="0"/>
    </w:p>
    <w:sectPr w:rsidR="00BB78CB" w:rsidRPr="00D73751" w:rsidSect="0092333A">
      <w:pgSz w:w="11906" w:h="16838"/>
      <w:pgMar w:top="709" w:right="566"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6C5" w:rsidRDefault="002A66C5" w:rsidP="00DE6F6C">
      <w:r>
        <w:separator/>
      </w:r>
    </w:p>
  </w:endnote>
  <w:endnote w:type="continuationSeparator" w:id="0">
    <w:p w:rsidR="002A66C5" w:rsidRDefault="002A66C5" w:rsidP="00DE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6C5" w:rsidRDefault="002A66C5" w:rsidP="00DE6F6C">
      <w:r>
        <w:separator/>
      </w:r>
    </w:p>
  </w:footnote>
  <w:footnote w:type="continuationSeparator" w:id="0">
    <w:p w:rsidR="002A66C5" w:rsidRDefault="002A66C5" w:rsidP="00DE6F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681"/>
    <w:multiLevelType w:val="hybridMultilevel"/>
    <w:tmpl w:val="006EC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A2E75"/>
    <w:multiLevelType w:val="hybridMultilevel"/>
    <w:tmpl w:val="22AEF9B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CF0621"/>
    <w:multiLevelType w:val="hybridMultilevel"/>
    <w:tmpl w:val="8EC0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C17E0"/>
    <w:multiLevelType w:val="hybridMultilevel"/>
    <w:tmpl w:val="575A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574F9A"/>
    <w:multiLevelType w:val="hybridMultilevel"/>
    <w:tmpl w:val="2F1241B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0C4B0D"/>
    <w:multiLevelType w:val="hybridMultilevel"/>
    <w:tmpl w:val="CA3E60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036290"/>
    <w:multiLevelType w:val="hybridMultilevel"/>
    <w:tmpl w:val="E2A8E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C4"/>
    <w:rsid w:val="00035B0A"/>
    <w:rsid w:val="00063C26"/>
    <w:rsid w:val="00092623"/>
    <w:rsid w:val="00093D8C"/>
    <w:rsid w:val="000F0594"/>
    <w:rsid w:val="000F1B9B"/>
    <w:rsid w:val="000F5D35"/>
    <w:rsid w:val="000F7FFC"/>
    <w:rsid w:val="00157047"/>
    <w:rsid w:val="00160768"/>
    <w:rsid w:val="00164346"/>
    <w:rsid w:val="00194E62"/>
    <w:rsid w:val="001A7014"/>
    <w:rsid w:val="001B2A2B"/>
    <w:rsid w:val="001D0F85"/>
    <w:rsid w:val="001D57CE"/>
    <w:rsid w:val="001F25D8"/>
    <w:rsid w:val="0021726A"/>
    <w:rsid w:val="0022247C"/>
    <w:rsid w:val="00224D72"/>
    <w:rsid w:val="00235CBB"/>
    <w:rsid w:val="0024762D"/>
    <w:rsid w:val="00250302"/>
    <w:rsid w:val="002A66C5"/>
    <w:rsid w:val="002C1C5B"/>
    <w:rsid w:val="002C22AE"/>
    <w:rsid w:val="002C43EB"/>
    <w:rsid w:val="002D74AA"/>
    <w:rsid w:val="00381343"/>
    <w:rsid w:val="003B466B"/>
    <w:rsid w:val="003C09D4"/>
    <w:rsid w:val="003E6BA3"/>
    <w:rsid w:val="003F2B46"/>
    <w:rsid w:val="00400B2F"/>
    <w:rsid w:val="00414311"/>
    <w:rsid w:val="004210DA"/>
    <w:rsid w:val="0042313D"/>
    <w:rsid w:val="00445631"/>
    <w:rsid w:val="00474D6A"/>
    <w:rsid w:val="0048567C"/>
    <w:rsid w:val="00491AF9"/>
    <w:rsid w:val="004B60A2"/>
    <w:rsid w:val="004C2195"/>
    <w:rsid w:val="004C2AAA"/>
    <w:rsid w:val="004E53C0"/>
    <w:rsid w:val="004E5AED"/>
    <w:rsid w:val="004F4C28"/>
    <w:rsid w:val="00501EDF"/>
    <w:rsid w:val="00506E54"/>
    <w:rsid w:val="005871C2"/>
    <w:rsid w:val="00596B99"/>
    <w:rsid w:val="005B71E8"/>
    <w:rsid w:val="005C544A"/>
    <w:rsid w:val="005D4132"/>
    <w:rsid w:val="006230E3"/>
    <w:rsid w:val="00645996"/>
    <w:rsid w:val="00662F85"/>
    <w:rsid w:val="0067147A"/>
    <w:rsid w:val="00687378"/>
    <w:rsid w:val="006A3737"/>
    <w:rsid w:val="006F1BBF"/>
    <w:rsid w:val="00750B18"/>
    <w:rsid w:val="007911B9"/>
    <w:rsid w:val="00794BF2"/>
    <w:rsid w:val="00796ED5"/>
    <w:rsid w:val="007A63DF"/>
    <w:rsid w:val="007D6C19"/>
    <w:rsid w:val="007D7355"/>
    <w:rsid w:val="008468DA"/>
    <w:rsid w:val="008624DC"/>
    <w:rsid w:val="008913F8"/>
    <w:rsid w:val="0089216E"/>
    <w:rsid w:val="008A2DAA"/>
    <w:rsid w:val="008C4DEE"/>
    <w:rsid w:val="0092333A"/>
    <w:rsid w:val="009A41AC"/>
    <w:rsid w:val="009F24CB"/>
    <w:rsid w:val="00A54F66"/>
    <w:rsid w:val="00A95B3A"/>
    <w:rsid w:val="00AB4891"/>
    <w:rsid w:val="00AC17C9"/>
    <w:rsid w:val="00B3274A"/>
    <w:rsid w:val="00B578E9"/>
    <w:rsid w:val="00B745FA"/>
    <w:rsid w:val="00BA2FE0"/>
    <w:rsid w:val="00BA3E3D"/>
    <w:rsid w:val="00BB4943"/>
    <w:rsid w:val="00BB6951"/>
    <w:rsid w:val="00BB78CB"/>
    <w:rsid w:val="00BE2E2A"/>
    <w:rsid w:val="00C0251F"/>
    <w:rsid w:val="00C0489D"/>
    <w:rsid w:val="00C247CB"/>
    <w:rsid w:val="00C637B4"/>
    <w:rsid w:val="00C67A16"/>
    <w:rsid w:val="00C7190A"/>
    <w:rsid w:val="00C77CA0"/>
    <w:rsid w:val="00CD228B"/>
    <w:rsid w:val="00D25CE1"/>
    <w:rsid w:val="00D31D7D"/>
    <w:rsid w:val="00D515BC"/>
    <w:rsid w:val="00D651EE"/>
    <w:rsid w:val="00D73751"/>
    <w:rsid w:val="00D80AD0"/>
    <w:rsid w:val="00D81E4C"/>
    <w:rsid w:val="00D90324"/>
    <w:rsid w:val="00DA5AAE"/>
    <w:rsid w:val="00DC00DE"/>
    <w:rsid w:val="00DE6F6C"/>
    <w:rsid w:val="00DF18B4"/>
    <w:rsid w:val="00DF249B"/>
    <w:rsid w:val="00DF68C1"/>
    <w:rsid w:val="00E07D61"/>
    <w:rsid w:val="00E20887"/>
    <w:rsid w:val="00E22285"/>
    <w:rsid w:val="00E4239F"/>
    <w:rsid w:val="00E91F09"/>
    <w:rsid w:val="00E96296"/>
    <w:rsid w:val="00E97461"/>
    <w:rsid w:val="00EA64BB"/>
    <w:rsid w:val="00EB7CF3"/>
    <w:rsid w:val="00EC3331"/>
    <w:rsid w:val="00EE0B0D"/>
    <w:rsid w:val="00EE744D"/>
    <w:rsid w:val="00EF27E3"/>
    <w:rsid w:val="00F02ED1"/>
    <w:rsid w:val="00F119C4"/>
    <w:rsid w:val="00F62838"/>
    <w:rsid w:val="00FA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E1961"/>
  <w15:chartTrackingRefBased/>
  <w15:docId w15:val="{9774F77D-8E11-4B25-8FD7-7AFAD13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semiHidden/>
    <w:rsid w:val="00092623"/>
    <w:rPr>
      <w:rFonts w:ascii="Tahoma" w:hAnsi="Tahoma" w:cs="Tahoma"/>
      <w:sz w:val="16"/>
      <w:szCs w:val="16"/>
    </w:rPr>
  </w:style>
  <w:style w:type="paragraph" w:styleId="Footer">
    <w:name w:val="footer"/>
    <w:basedOn w:val="Normal"/>
    <w:link w:val="FooterChar"/>
    <w:rsid w:val="00DE6F6C"/>
    <w:pPr>
      <w:tabs>
        <w:tab w:val="center" w:pos="4513"/>
        <w:tab w:val="right" w:pos="9026"/>
      </w:tabs>
    </w:pPr>
    <w:rPr>
      <w:lang w:val="x-none"/>
    </w:rPr>
  </w:style>
  <w:style w:type="character" w:customStyle="1" w:styleId="FooterChar">
    <w:name w:val="Footer Char"/>
    <w:link w:val="Footer"/>
    <w:rsid w:val="00DE6F6C"/>
    <w:rPr>
      <w:sz w:val="24"/>
      <w:szCs w:val="24"/>
      <w:lang w:eastAsia="en-US"/>
    </w:rPr>
  </w:style>
  <w:style w:type="paragraph" w:styleId="ListParagraph">
    <w:name w:val="List Paragraph"/>
    <w:basedOn w:val="Normal"/>
    <w:uiPriority w:val="34"/>
    <w:qFormat/>
    <w:rsid w:val="00BB78CB"/>
    <w:pPr>
      <w:spacing w:after="200" w:line="276" w:lineRule="auto"/>
      <w:ind w:left="720"/>
      <w:contextualSpacing/>
    </w:pPr>
    <w:rPr>
      <w:rFonts w:ascii="Calibri" w:eastAsia="Calibri" w:hAnsi="Calibri"/>
      <w:sz w:val="22"/>
      <w:szCs w:val="22"/>
    </w:rPr>
  </w:style>
  <w:style w:type="table" w:styleId="TableGrid">
    <w:name w:val="Table Grid"/>
    <w:basedOn w:val="TableNormal"/>
    <w:rsid w:val="0042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1E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Eaton Road</vt:lpstr>
    </vt:vector>
  </TitlesOfParts>
  <Company>Alder Hey</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Eaton Road</dc:title>
  <dc:subject/>
  <dc:creator>.</dc:creator>
  <cp:keywords/>
  <cp:lastModifiedBy>wendy henshaw</cp:lastModifiedBy>
  <cp:revision>4</cp:revision>
  <cp:lastPrinted>2018-09-24T08:55:00Z</cp:lastPrinted>
  <dcterms:created xsi:type="dcterms:W3CDTF">2020-10-19T13:54:00Z</dcterms:created>
  <dcterms:modified xsi:type="dcterms:W3CDTF">2020-10-21T07:13:00Z</dcterms:modified>
</cp:coreProperties>
</file>